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08A17" w14:textId="4B8E0334" w:rsidR="00714DDC" w:rsidRDefault="00505029" w:rsidP="000957CB">
      <w:pPr>
        <w:ind w:left="0" w:firstLine="0"/>
      </w:pPr>
      <w:r>
        <w:rPr>
          <w:noProof/>
        </w:rPr>
        <w:pict w14:anchorId="5285770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24pt;margin-top:-23.25pt;width:200.25pt;height:76.5pt;z-index:25165772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E3FggIAABA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A1zjFS&#10;pAOKHvng0Y0eUB6q0xtXgdGDATM/wDawHDN15l7Tzw4pfdsSteHX1uq+5YRBdFm4mZxdHXFcAFn3&#10;7zQDN2TrdQQaGtuF0kExEKADS/sTMyEUCpt5uche5TOMKJxl8zQF7qMPUh2vG+v8G647FCY1tkB9&#10;hCe7e+dDOKQ6mgRvTkvBVkLKuLCb9a20aEdAJqv4HdCfmUkVjJUO10bEcQeiBB/hLMQbaf9WZnmR&#10;3uTlZDVfXEyKVTGblBfpYpJm5U05T4uyuFt9DwFmRdUKxri6F4ofJZgVf0fxoRlG8UQRor7G5QxK&#10;FfP6Y5Jp/H6XZCc8dKQUXY0XJyNSBWZfKwZpk8oTIcd58jz8WGWowfEfqxJ1EKgfReCH9QAoQRxr&#10;zfagCKuBL6AdnhGYtNp+xaiHlqyx+7IllmMk3ypQVZkVRejhuChmFzks7PnJ+vyEKApQNfYYjdNb&#10;P/b91lixacHTqGOlr0GJjYgaeYrqoF9ou5jM4YkIfX2+jlZPD9nyBwAAAP//AwBQSwMEFAAGAAgA&#10;AAAhAF7OHG3eAAAACQEAAA8AAABkcnMvZG93bnJldi54bWxMj81OwzAQhO9IvIO1SFwQtYlIU9I4&#10;FSCBuPbnATbxNokar6PYbdK3xz3BZaTVrGa+KTaz7cWFRt851vCyUCCIa2c6bjQc9l/PKxA+IBvs&#10;HZOGK3nYlPd3BebGTbylyy40Ioawz1FDG8KQS+nrliz6hRuIo3d0o8UQz7GRZsQphtteJkotpcWO&#10;Y0OLA322VJ92Z6vh+DM9pW9T9R0O2fZ1+YFdVrmr1o8P8/saRKA5/D3DDT+iQxmZKndm40WvIU1X&#10;cUvQEPVmqyRLQVQakjRRIMtC/l9Q/gIAAP//AwBQSwECLQAUAAYACAAAACEAtoM4kv4AAADhAQAA&#10;EwAAAAAAAAAAAAAAAAAAAAAAW0NvbnRlbnRfVHlwZXNdLnhtbFBLAQItABQABgAIAAAAIQA4/SH/&#10;1gAAAJQBAAALAAAAAAAAAAAAAAAAAC8BAABfcmVscy8ucmVsc1BLAQItABQABgAIAAAAIQBlQE3F&#10;ggIAABAFAAAOAAAAAAAAAAAAAAAAAC4CAABkcnMvZTJvRG9jLnhtbFBLAQItABQABgAIAAAAIQBe&#10;zhxt3gAAAAkBAAAPAAAAAAAAAAAAAAAAANwEAABkcnMvZG93bnJldi54bWxQSwUGAAAAAAQABADz&#10;AAAA5wUAAAAA&#10;" stroked="f">
            <v:textbox>
              <w:txbxContent>
                <w:p w14:paraId="5E1CCD63" w14:textId="7DA1DA16" w:rsidR="00F608B2" w:rsidRDefault="00F608B2" w:rsidP="00E14C87">
                  <w:pPr>
                    <w:tabs>
                      <w:tab w:val="left" w:pos="270"/>
                    </w:tabs>
                    <w:ind w:left="0"/>
                    <w:jc w:val="right"/>
                  </w:pPr>
                  <w:r>
                    <w:tab/>
                    <w:t xml:space="preserve">  </w:t>
                  </w:r>
                  <w:r>
                    <w:rPr>
                      <w:b/>
                    </w:rPr>
                    <w:t xml:space="preserve">Jefferson County Fire </w:t>
                  </w:r>
                  <w:r w:rsidR="001F6AE6">
                    <w:rPr>
                      <w:b/>
                    </w:rPr>
                    <w:t xml:space="preserve">&amp; EMS </w:t>
                  </w:r>
                  <w:r>
                    <w:t xml:space="preserve">                      </w:t>
                  </w:r>
                </w:p>
                <w:p w14:paraId="12003D30" w14:textId="77777777" w:rsidR="00F608B2" w:rsidRDefault="00F608B2" w:rsidP="00E14C87">
                  <w:pPr>
                    <w:tabs>
                      <w:tab w:val="left" w:pos="270"/>
                    </w:tabs>
                    <w:ind w:left="0"/>
                    <w:jc w:val="right"/>
                  </w:pPr>
                  <w:r>
                    <w:t>765 S 5</w:t>
                  </w:r>
                  <w:r w:rsidRPr="00D27E08">
                    <w:rPr>
                      <w:vertAlign w:val="superscript"/>
                    </w:rPr>
                    <w:t>th</w:t>
                  </w:r>
                  <w:r>
                    <w:t xml:space="preserve"> Street – PO Box 30</w:t>
                  </w:r>
                </w:p>
                <w:p w14:paraId="2E381555" w14:textId="77777777" w:rsidR="00F608B2" w:rsidRDefault="00F608B2" w:rsidP="00E14C87">
                  <w:pPr>
                    <w:tabs>
                      <w:tab w:val="left" w:pos="270"/>
                    </w:tabs>
                    <w:ind w:left="0"/>
                    <w:jc w:val="right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 </w:t>
                  </w:r>
                  <w:smartTag w:uri="urn:schemas-microsoft-com:office:smarttags" w:element="place">
                    <w:smartTag w:uri="urn:schemas-microsoft-com:office:smarttags" w:element="City">
                      <w:r>
                        <w:t>Madras</w:t>
                      </w:r>
                    </w:smartTag>
                    <w:r>
                      <w:t xml:space="preserve"> </w:t>
                    </w:r>
                    <w:smartTag w:uri="urn:schemas-microsoft-com:office:smarttags" w:element="State">
                      <w:r>
                        <w:t>OR</w:t>
                      </w:r>
                    </w:smartTag>
                    <w:r>
                      <w:t xml:space="preserve">  </w:t>
                    </w:r>
                    <w:smartTag w:uri="urn:schemas-microsoft-com:office:smarttags" w:element="PostalCode">
                      <w:r>
                        <w:t>97741</w:t>
                      </w:r>
                    </w:smartTag>
                  </w:smartTag>
                </w:p>
                <w:p w14:paraId="38972EE1" w14:textId="24C8A768" w:rsidR="00F608B2" w:rsidRDefault="00F608B2" w:rsidP="00E14C87">
                  <w:pPr>
                    <w:tabs>
                      <w:tab w:val="left" w:pos="270"/>
                    </w:tabs>
                    <w:ind w:left="0"/>
                    <w:jc w:val="right"/>
                  </w:pPr>
                  <w:r>
                    <w:tab/>
                  </w:r>
                  <w:r>
                    <w:tab/>
                  </w:r>
                  <w:r>
                    <w:tab/>
                    <w:t xml:space="preserve">   </w:t>
                  </w:r>
                  <w:r>
                    <w:tab/>
                    <w:t xml:space="preserve">    Phone: 541.475.7274                                                  Fax: 541.475.7411                                                          www.jcf</w:t>
                  </w:r>
                  <w:r w:rsidR="001F6AE6">
                    <w:t>r</w:t>
                  </w:r>
                  <w:r>
                    <w:t>1.org</w:t>
                  </w:r>
                </w:p>
                <w:p w14:paraId="1AEE2EC7" w14:textId="77777777" w:rsidR="00F608B2" w:rsidRPr="00306BB0" w:rsidRDefault="00F608B2" w:rsidP="00E14C87">
                  <w:pPr>
                    <w:tabs>
                      <w:tab w:val="left" w:pos="270"/>
                    </w:tabs>
                    <w:ind w:left="0"/>
                  </w:pPr>
                  <w:r>
                    <w:tab/>
                  </w:r>
                </w:p>
              </w:txbxContent>
            </v:textbox>
          </v:shape>
        </w:pict>
      </w:r>
      <w:r w:rsidR="001F6AE6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7B32A90" wp14:editId="4194EDC7">
            <wp:simplePos x="0" y="0"/>
            <wp:positionH relativeFrom="column">
              <wp:posOffset>-514350</wp:posOffset>
            </wp:positionH>
            <wp:positionV relativeFrom="paragraph">
              <wp:posOffset>-542925</wp:posOffset>
            </wp:positionV>
            <wp:extent cx="1847850" cy="142667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2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F55154" w14:textId="77777777" w:rsidR="00DA5BB3" w:rsidRDefault="00DA5BB3">
      <w:pPr>
        <w:rPr>
          <w:b/>
          <w:i/>
          <w:sz w:val="18"/>
          <w:szCs w:val="18"/>
        </w:rPr>
      </w:pPr>
    </w:p>
    <w:p w14:paraId="603DEBBD" w14:textId="43DCF62E" w:rsidR="00824CA7" w:rsidRDefault="00824CA7">
      <w:pPr>
        <w:rPr>
          <w:b/>
          <w:i/>
          <w:sz w:val="18"/>
          <w:szCs w:val="18"/>
        </w:rPr>
      </w:pPr>
    </w:p>
    <w:p w14:paraId="4289A4FA" w14:textId="11272D73" w:rsidR="00A70195" w:rsidRDefault="00A70195" w:rsidP="0099734C">
      <w:pPr>
        <w:pStyle w:val="NoSpacing"/>
        <w:jc w:val="center"/>
        <w:rPr>
          <w:sz w:val="24"/>
          <w:szCs w:val="24"/>
        </w:rPr>
      </w:pPr>
    </w:p>
    <w:p w14:paraId="6B8691C8" w14:textId="77777777" w:rsidR="001F6AE6" w:rsidRDefault="001F6AE6" w:rsidP="0099734C">
      <w:pPr>
        <w:pStyle w:val="NoSpacing"/>
        <w:jc w:val="center"/>
        <w:rPr>
          <w:sz w:val="24"/>
          <w:szCs w:val="24"/>
        </w:rPr>
      </w:pPr>
    </w:p>
    <w:p w14:paraId="4D8B6F0C" w14:textId="77777777" w:rsidR="001F6AE6" w:rsidRDefault="001F6AE6" w:rsidP="0099734C">
      <w:pPr>
        <w:pStyle w:val="NoSpacing"/>
        <w:jc w:val="center"/>
        <w:rPr>
          <w:sz w:val="24"/>
          <w:szCs w:val="24"/>
        </w:rPr>
      </w:pPr>
    </w:p>
    <w:p w14:paraId="29D53733" w14:textId="1EB89FC9" w:rsidR="000B6CCE" w:rsidRPr="00422511" w:rsidRDefault="001F6AE6" w:rsidP="0099734C">
      <w:pPr>
        <w:pStyle w:val="NoSpacing"/>
        <w:jc w:val="center"/>
        <w:rPr>
          <w:b/>
          <w:bCs/>
          <w:sz w:val="28"/>
          <w:szCs w:val="28"/>
        </w:rPr>
      </w:pPr>
      <w:r w:rsidRPr="00422511">
        <w:rPr>
          <w:b/>
          <w:bCs/>
          <w:sz w:val="28"/>
          <w:szCs w:val="28"/>
        </w:rPr>
        <w:t>Open Burning October 1st, 202</w:t>
      </w:r>
      <w:r w:rsidR="00422511" w:rsidRPr="00422511">
        <w:rPr>
          <w:b/>
          <w:bCs/>
          <w:sz w:val="28"/>
          <w:szCs w:val="28"/>
        </w:rPr>
        <w:t>3</w:t>
      </w:r>
    </w:p>
    <w:p w14:paraId="51798325" w14:textId="77777777" w:rsidR="00422511" w:rsidRDefault="00422511" w:rsidP="0099734C">
      <w:pPr>
        <w:pStyle w:val="NoSpacing"/>
        <w:jc w:val="center"/>
        <w:rPr>
          <w:sz w:val="24"/>
          <w:szCs w:val="24"/>
        </w:rPr>
      </w:pPr>
    </w:p>
    <w:p w14:paraId="73B37A0A" w14:textId="2B536027" w:rsidR="004A5AB3" w:rsidRDefault="000B6CCE" w:rsidP="000B6C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Jefferson C</w:t>
      </w:r>
      <w:r w:rsidR="00D04651">
        <w:rPr>
          <w:sz w:val="24"/>
          <w:szCs w:val="24"/>
        </w:rPr>
        <w:t xml:space="preserve">ounty Fire </w:t>
      </w:r>
      <w:r w:rsidR="001F6AE6">
        <w:rPr>
          <w:sz w:val="24"/>
          <w:szCs w:val="24"/>
        </w:rPr>
        <w:t>&amp; EMS</w:t>
      </w:r>
      <w:r w:rsidR="00D04651">
        <w:rPr>
          <w:sz w:val="24"/>
          <w:szCs w:val="24"/>
        </w:rPr>
        <w:t xml:space="preserve"> will </w:t>
      </w:r>
      <w:r>
        <w:rPr>
          <w:sz w:val="24"/>
          <w:szCs w:val="24"/>
        </w:rPr>
        <w:t xml:space="preserve">open burning </w:t>
      </w:r>
      <w:r w:rsidR="00F608B2" w:rsidRPr="00422511">
        <w:rPr>
          <w:sz w:val="24"/>
          <w:szCs w:val="24"/>
          <w:u w:val="single"/>
        </w:rPr>
        <w:t>October 1</w:t>
      </w:r>
      <w:r w:rsidR="001F6AE6" w:rsidRPr="00422511">
        <w:rPr>
          <w:sz w:val="24"/>
          <w:szCs w:val="24"/>
          <w:u w:val="single"/>
        </w:rPr>
        <w:t>st</w:t>
      </w:r>
      <w:r w:rsidRPr="00422511">
        <w:rPr>
          <w:sz w:val="24"/>
          <w:szCs w:val="24"/>
          <w:u w:val="single"/>
          <w:vertAlign w:val="superscript"/>
        </w:rPr>
        <w:t xml:space="preserve"> </w:t>
      </w:r>
      <w:r w:rsidRPr="00422511">
        <w:rPr>
          <w:sz w:val="24"/>
          <w:szCs w:val="24"/>
          <w:u w:val="single"/>
        </w:rPr>
        <w:t>202</w:t>
      </w:r>
      <w:r w:rsidR="00505029">
        <w:rPr>
          <w:sz w:val="24"/>
          <w:szCs w:val="24"/>
          <w:u w:val="single"/>
        </w:rPr>
        <w:t>3</w:t>
      </w:r>
      <w:r w:rsidRPr="00422511">
        <w:rPr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This will allow our patrons the opportunity to burn yard debris. If you would like to burn and have not yet </w:t>
      </w:r>
      <w:r w:rsidR="001F6AE6">
        <w:rPr>
          <w:sz w:val="24"/>
          <w:szCs w:val="24"/>
        </w:rPr>
        <w:t>attained</w:t>
      </w:r>
      <w:r>
        <w:rPr>
          <w:sz w:val="24"/>
          <w:szCs w:val="24"/>
        </w:rPr>
        <w:t xml:space="preserve"> a</w:t>
      </w:r>
      <w:r w:rsidR="001F6AE6">
        <w:rPr>
          <w:sz w:val="24"/>
          <w:szCs w:val="24"/>
        </w:rPr>
        <w:t xml:space="preserve"> burn</w:t>
      </w:r>
      <w:r>
        <w:rPr>
          <w:sz w:val="24"/>
          <w:szCs w:val="24"/>
        </w:rPr>
        <w:t xml:space="preserve"> permit, you will need to </w:t>
      </w:r>
      <w:r w:rsidR="0010099D">
        <w:rPr>
          <w:sz w:val="24"/>
          <w:szCs w:val="24"/>
        </w:rPr>
        <w:t>go to</w:t>
      </w:r>
      <w:r w:rsidR="004A5AB3">
        <w:rPr>
          <w:sz w:val="24"/>
          <w:szCs w:val="24"/>
        </w:rPr>
        <w:t xml:space="preserve"> </w:t>
      </w:r>
      <w:r w:rsidR="001F6AE6">
        <w:rPr>
          <w:sz w:val="24"/>
          <w:szCs w:val="24"/>
        </w:rPr>
        <w:t>Jefferson County Fire &amp; EMS</w:t>
      </w:r>
      <w:r w:rsidR="004A5AB3">
        <w:rPr>
          <w:sz w:val="24"/>
          <w:szCs w:val="24"/>
        </w:rPr>
        <w:t xml:space="preserve"> </w:t>
      </w:r>
      <w:r w:rsidR="0010099D">
        <w:rPr>
          <w:sz w:val="24"/>
          <w:szCs w:val="24"/>
        </w:rPr>
        <w:t>at 765 South Fifth St. Madras, OR</w:t>
      </w:r>
      <w:r w:rsidR="004A5AB3">
        <w:rPr>
          <w:sz w:val="24"/>
          <w:szCs w:val="24"/>
        </w:rPr>
        <w:t>.</w:t>
      </w:r>
      <w:r w:rsidR="0010099D">
        <w:rPr>
          <w:sz w:val="24"/>
          <w:szCs w:val="24"/>
        </w:rPr>
        <w:t xml:space="preserve"> and get a permit. They are no cost. </w:t>
      </w:r>
      <w:r w:rsidR="004A5AB3">
        <w:rPr>
          <w:sz w:val="24"/>
          <w:szCs w:val="24"/>
        </w:rPr>
        <w:t>Business h</w:t>
      </w:r>
      <w:r w:rsidR="005A5499">
        <w:rPr>
          <w:sz w:val="24"/>
          <w:szCs w:val="24"/>
        </w:rPr>
        <w:t>ours are Monday-Friday 8:00AM- 5:00PM</w:t>
      </w:r>
      <w:r w:rsidR="00FB4723">
        <w:rPr>
          <w:sz w:val="24"/>
          <w:szCs w:val="24"/>
        </w:rPr>
        <w:t xml:space="preserve">. </w:t>
      </w:r>
      <w:r w:rsidR="00D04651">
        <w:rPr>
          <w:sz w:val="24"/>
          <w:szCs w:val="24"/>
        </w:rPr>
        <w:t xml:space="preserve">Please follow the guidelines below, </w:t>
      </w:r>
      <w:r w:rsidR="0010099D">
        <w:rPr>
          <w:sz w:val="24"/>
          <w:szCs w:val="24"/>
        </w:rPr>
        <w:t>do not</w:t>
      </w:r>
      <w:r w:rsidR="00D04651">
        <w:rPr>
          <w:sz w:val="24"/>
          <w:szCs w:val="24"/>
        </w:rPr>
        <w:t xml:space="preserve"> burn on windy days, never leave your fire unattended, have a garden hose handy and make sure your fire is</w:t>
      </w:r>
      <w:r w:rsidR="00095E11">
        <w:rPr>
          <w:sz w:val="24"/>
          <w:szCs w:val="24"/>
        </w:rPr>
        <w:t xml:space="preserve"> completely</w:t>
      </w:r>
      <w:r w:rsidR="00FB4723">
        <w:rPr>
          <w:sz w:val="24"/>
          <w:szCs w:val="24"/>
        </w:rPr>
        <w:t xml:space="preserve"> out at sunset. Weather </w:t>
      </w:r>
      <w:r w:rsidR="0010099D">
        <w:rPr>
          <w:sz w:val="24"/>
          <w:szCs w:val="24"/>
        </w:rPr>
        <w:t>conditions</w:t>
      </w:r>
      <w:r w:rsidR="00FB4723">
        <w:rPr>
          <w:sz w:val="24"/>
          <w:szCs w:val="24"/>
        </w:rPr>
        <w:t xml:space="preserve"> are still dry and windy, please be cautious when burning as fire will carry in fine fuels easily. </w:t>
      </w:r>
    </w:p>
    <w:p w14:paraId="475DBBA8" w14:textId="77777777" w:rsidR="004A5AB3" w:rsidRDefault="004A5AB3" w:rsidP="000B6CCE">
      <w:pPr>
        <w:pStyle w:val="NoSpacing"/>
        <w:rPr>
          <w:sz w:val="24"/>
          <w:szCs w:val="24"/>
        </w:rPr>
      </w:pPr>
    </w:p>
    <w:p w14:paraId="71F4F6C4" w14:textId="25C4780B" w:rsidR="004A5AB3" w:rsidRDefault="004A5AB3" w:rsidP="004A5AB3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Call before your burn! Once you have a permit, you will need to call the burn line and check if it is a burn day. 541-475-1789. </w:t>
      </w:r>
      <w:r w:rsidR="001F6AE6">
        <w:rPr>
          <w:sz w:val="24"/>
          <w:szCs w:val="24"/>
        </w:rPr>
        <w:t>Jefferson County Fire &amp; EMS</w:t>
      </w:r>
      <w:r>
        <w:rPr>
          <w:sz w:val="24"/>
          <w:szCs w:val="24"/>
        </w:rPr>
        <w:t xml:space="preserve"> may close burning due to air quality, windy condition</w:t>
      </w:r>
      <w:r w:rsidR="009E0CAC">
        <w:rPr>
          <w:sz w:val="24"/>
          <w:szCs w:val="24"/>
        </w:rPr>
        <w:t>s</w:t>
      </w:r>
      <w:r w:rsidR="008E316A">
        <w:rPr>
          <w:sz w:val="24"/>
          <w:szCs w:val="24"/>
        </w:rPr>
        <w:t xml:space="preserve">, </w:t>
      </w:r>
      <w:r w:rsidR="00422511">
        <w:rPr>
          <w:sz w:val="24"/>
          <w:szCs w:val="24"/>
        </w:rPr>
        <w:t>red</w:t>
      </w:r>
      <w:r>
        <w:rPr>
          <w:sz w:val="24"/>
          <w:szCs w:val="24"/>
        </w:rPr>
        <w:t xml:space="preserve"> flag warnings</w:t>
      </w:r>
      <w:r w:rsidR="009E0CAC">
        <w:rPr>
          <w:sz w:val="24"/>
          <w:szCs w:val="24"/>
        </w:rPr>
        <w:t xml:space="preserve"> and for the fire season every year</w:t>
      </w:r>
      <w:r>
        <w:rPr>
          <w:sz w:val="24"/>
          <w:szCs w:val="24"/>
        </w:rPr>
        <w:t>.</w:t>
      </w:r>
    </w:p>
    <w:p w14:paraId="5DABBC21" w14:textId="77777777" w:rsidR="004A5AB3" w:rsidRDefault="004A5AB3" w:rsidP="004A5AB3">
      <w:pPr>
        <w:pStyle w:val="NoSpacing"/>
        <w:ind w:left="1440" w:firstLine="0"/>
        <w:rPr>
          <w:sz w:val="24"/>
          <w:szCs w:val="24"/>
        </w:rPr>
      </w:pPr>
    </w:p>
    <w:p w14:paraId="205D32CE" w14:textId="77777777" w:rsidR="004A5AB3" w:rsidRPr="00D04651" w:rsidRDefault="004A5AB3" w:rsidP="004A5AB3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Be mindful of inversion layers and check the air quality on the local DEQ website.</w:t>
      </w:r>
      <w:r w:rsidRPr="004A5AB3">
        <w:t xml:space="preserve"> </w:t>
      </w:r>
      <w:hyperlink r:id="rId6" w:history="1">
        <w:r>
          <w:rPr>
            <w:rStyle w:val="Hyperlink"/>
          </w:rPr>
          <w:t>https://oraqi.deq.state.or.us/home/map</w:t>
        </w:r>
      </w:hyperlink>
    </w:p>
    <w:p w14:paraId="3272C322" w14:textId="77777777" w:rsidR="00D04651" w:rsidRPr="004A5AB3" w:rsidRDefault="00D04651" w:rsidP="00391008">
      <w:pPr>
        <w:pStyle w:val="NoSpacing"/>
        <w:ind w:left="1440" w:firstLine="0"/>
        <w:rPr>
          <w:sz w:val="24"/>
          <w:szCs w:val="24"/>
        </w:rPr>
      </w:pPr>
    </w:p>
    <w:p w14:paraId="77B4AEF6" w14:textId="77777777" w:rsidR="004A5AB3" w:rsidRPr="004A5AB3" w:rsidRDefault="004A5AB3" w:rsidP="004A5AB3">
      <w:pPr>
        <w:pStyle w:val="NoSpacing"/>
        <w:ind w:left="1440" w:firstLine="0"/>
        <w:rPr>
          <w:sz w:val="24"/>
          <w:szCs w:val="24"/>
        </w:rPr>
      </w:pPr>
    </w:p>
    <w:p w14:paraId="69A91BBC" w14:textId="532E432B" w:rsidR="004A5AB3" w:rsidRDefault="00D04651" w:rsidP="004A5AB3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Follow </w:t>
      </w:r>
      <w:r w:rsidR="001F6AE6">
        <w:rPr>
          <w:sz w:val="24"/>
          <w:szCs w:val="24"/>
        </w:rPr>
        <w:t>Jefferson County Fire &amp; EMS</w:t>
      </w:r>
      <w:r>
        <w:rPr>
          <w:sz w:val="24"/>
          <w:szCs w:val="24"/>
        </w:rPr>
        <w:t xml:space="preserve"> brochure on burning regulation</w:t>
      </w:r>
      <w:r w:rsidR="009E0CAC">
        <w:rPr>
          <w:sz w:val="24"/>
          <w:szCs w:val="24"/>
        </w:rPr>
        <w:t>s</w:t>
      </w:r>
      <w:r>
        <w:rPr>
          <w:sz w:val="24"/>
          <w:szCs w:val="24"/>
        </w:rPr>
        <w:t xml:space="preserve"> and safe debris burning tips.</w:t>
      </w:r>
      <w:r w:rsidR="00391008">
        <w:rPr>
          <w:sz w:val="24"/>
          <w:szCs w:val="24"/>
        </w:rPr>
        <w:t xml:space="preserve"> If you need a copy of our brochure,</w:t>
      </w:r>
      <w:r w:rsidR="001F6AE6">
        <w:rPr>
          <w:sz w:val="24"/>
          <w:szCs w:val="24"/>
        </w:rPr>
        <w:t xml:space="preserve"> stop by the station.</w:t>
      </w:r>
      <w:r w:rsidR="00391008">
        <w:rPr>
          <w:sz w:val="24"/>
          <w:szCs w:val="24"/>
        </w:rPr>
        <w:t xml:space="preserve"> </w:t>
      </w:r>
    </w:p>
    <w:p w14:paraId="1799EB9E" w14:textId="77777777" w:rsidR="004A5AB3" w:rsidRDefault="004A5AB3" w:rsidP="000B6C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6F0CA98" w14:textId="77777777" w:rsidR="004A5AB3" w:rsidRDefault="004A5AB3" w:rsidP="000B6CCE">
      <w:pPr>
        <w:pStyle w:val="NoSpacing"/>
        <w:rPr>
          <w:sz w:val="24"/>
          <w:szCs w:val="24"/>
        </w:rPr>
      </w:pPr>
    </w:p>
    <w:p w14:paraId="5E98D38D" w14:textId="3BBF0E0E" w:rsidR="000B6CCE" w:rsidRDefault="004A5AB3" w:rsidP="000B6C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8E316A">
        <w:rPr>
          <w:sz w:val="24"/>
          <w:szCs w:val="24"/>
        </w:rPr>
        <w:t>There are</w:t>
      </w:r>
      <w:r w:rsidR="000B6CCE">
        <w:rPr>
          <w:sz w:val="24"/>
          <w:szCs w:val="24"/>
        </w:rPr>
        <w:t xml:space="preserve"> plans </w:t>
      </w:r>
      <w:r w:rsidR="00422511">
        <w:rPr>
          <w:sz w:val="24"/>
          <w:szCs w:val="24"/>
        </w:rPr>
        <w:t>for</w:t>
      </w:r>
      <w:r w:rsidR="008E316A">
        <w:rPr>
          <w:sz w:val="24"/>
          <w:szCs w:val="24"/>
        </w:rPr>
        <w:t xml:space="preserve"> two Fall Fire Free Events set for October</w:t>
      </w:r>
      <w:r w:rsidR="000B6CCE">
        <w:rPr>
          <w:sz w:val="24"/>
          <w:szCs w:val="24"/>
        </w:rPr>
        <w:t xml:space="preserve"> </w:t>
      </w:r>
      <w:r w:rsidR="001F6AE6">
        <w:rPr>
          <w:sz w:val="24"/>
          <w:szCs w:val="24"/>
        </w:rPr>
        <w:t>2</w:t>
      </w:r>
      <w:r w:rsidR="00422511">
        <w:rPr>
          <w:sz w:val="24"/>
          <w:szCs w:val="24"/>
        </w:rPr>
        <w:t>8th</w:t>
      </w:r>
      <w:r w:rsidR="008E316A">
        <w:rPr>
          <w:sz w:val="24"/>
          <w:szCs w:val="24"/>
        </w:rPr>
        <w:t xml:space="preserve">, </w:t>
      </w:r>
      <w:r w:rsidR="001F6AE6">
        <w:rPr>
          <w:sz w:val="24"/>
          <w:szCs w:val="24"/>
        </w:rPr>
        <w:t>October 2</w:t>
      </w:r>
      <w:r w:rsidR="00422511">
        <w:rPr>
          <w:sz w:val="24"/>
          <w:szCs w:val="24"/>
        </w:rPr>
        <w:t>9th</w:t>
      </w:r>
      <w:r w:rsidR="008E316A">
        <w:rPr>
          <w:sz w:val="24"/>
          <w:szCs w:val="24"/>
        </w:rPr>
        <w:t xml:space="preserve"> and </w:t>
      </w:r>
      <w:r w:rsidR="00422511">
        <w:rPr>
          <w:sz w:val="24"/>
          <w:szCs w:val="24"/>
        </w:rPr>
        <w:t>November 4th</w:t>
      </w:r>
      <w:r w:rsidR="001F6AE6">
        <w:rPr>
          <w:sz w:val="24"/>
          <w:szCs w:val="24"/>
        </w:rPr>
        <w:t xml:space="preserve"> and </w:t>
      </w:r>
      <w:r w:rsidR="00422511">
        <w:rPr>
          <w:sz w:val="24"/>
          <w:szCs w:val="24"/>
        </w:rPr>
        <w:t>5th</w:t>
      </w:r>
      <w:r w:rsidR="001F6AE6">
        <w:rPr>
          <w:sz w:val="24"/>
          <w:szCs w:val="24"/>
        </w:rPr>
        <w:t>.</w:t>
      </w:r>
      <w:r w:rsidR="00391008">
        <w:rPr>
          <w:sz w:val="24"/>
          <w:szCs w:val="24"/>
        </w:rPr>
        <w:t xml:space="preserve"> This is another way to remove debris around your home. Please call 541-475-7274 if you have further questions.</w:t>
      </w:r>
    </w:p>
    <w:p w14:paraId="27F8BA1E" w14:textId="77777777" w:rsidR="000B6CCE" w:rsidRDefault="000B6CCE" w:rsidP="0099734C">
      <w:pPr>
        <w:pStyle w:val="NoSpacing"/>
        <w:jc w:val="center"/>
        <w:rPr>
          <w:sz w:val="24"/>
          <w:szCs w:val="24"/>
        </w:rPr>
      </w:pPr>
    </w:p>
    <w:p w14:paraId="0C08C7F9" w14:textId="77777777" w:rsidR="000B6CCE" w:rsidRDefault="000B6CCE" w:rsidP="0099734C">
      <w:pPr>
        <w:pStyle w:val="NoSpacing"/>
        <w:jc w:val="center"/>
        <w:rPr>
          <w:sz w:val="24"/>
          <w:szCs w:val="24"/>
        </w:rPr>
      </w:pPr>
    </w:p>
    <w:p w14:paraId="47EC6257" w14:textId="77777777" w:rsidR="000B6CCE" w:rsidRPr="00A70195" w:rsidRDefault="000B6CCE" w:rsidP="0099734C">
      <w:pPr>
        <w:pStyle w:val="NoSpacing"/>
        <w:jc w:val="center"/>
        <w:rPr>
          <w:sz w:val="24"/>
          <w:szCs w:val="24"/>
        </w:rPr>
      </w:pPr>
    </w:p>
    <w:sectPr w:rsidR="000B6CCE" w:rsidRPr="00A70195" w:rsidSect="00C21AB3">
      <w:pgSz w:w="12240" w:h="15840"/>
      <w:pgMar w:top="108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644A4"/>
    <w:multiLevelType w:val="hybridMultilevel"/>
    <w:tmpl w:val="0D1EADDC"/>
    <w:lvl w:ilvl="0" w:tplc="863AF81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EB27BF"/>
    <w:multiLevelType w:val="hybridMultilevel"/>
    <w:tmpl w:val="FC10BAFC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F0D4A63"/>
    <w:multiLevelType w:val="hybridMultilevel"/>
    <w:tmpl w:val="0F8846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DC2EA6"/>
    <w:multiLevelType w:val="hybridMultilevel"/>
    <w:tmpl w:val="A4BE9D5A"/>
    <w:lvl w:ilvl="0" w:tplc="93B402FA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1810686">
    <w:abstractNumId w:val="0"/>
  </w:num>
  <w:num w:numId="2" w16cid:durableId="1433093175">
    <w:abstractNumId w:val="1"/>
  </w:num>
  <w:num w:numId="3" w16cid:durableId="802039588">
    <w:abstractNumId w:val="3"/>
  </w:num>
  <w:num w:numId="4" w16cid:durableId="994188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FE1"/>
    <w:rsid w:val="000325DF"/>
    <w:rsid w:val="00067D1F"/>
    <w:rsid w:val="00093E16"/>
    <w:rsid w:val="000957CB"/>
    <w:rsid w:val="00095E11"/>
    <w:rsid w:val="00096CA5"/>
    <w:rsid w:val="000B6CCE"/>
    <w:rsid w:val="000C07D3"/>
    <w:rsid w:val="000F0A78"/>
    <w:rsid w:val="0010099D"/>
    <w:rsid w:val="00165506"/>
    <w:rsid w:val="00184F15"/>
    <w:rsid w:val="001A581D"/>
    <w:rsid w:val="001F3769"/>
    <w:rsid w:val="001F6AE6"/>
    <w:rsid w:val="00235331"/>
    <w:rsid w:val="002A5B46"/>
    <w:rsid w:val="002A761F"/>
    <w:rsid w:val="002E378E"/>
    <w:rsid w:val="002E7003"/>
    <w:rsid w:val="00306BB0"/>
    <w:rsid w:val="0031068A"/>
    <w:rsid w:val="00380E74"/>
    <w:rsid w:val="00381320"/>
    <w:rsid w:val="00390764"/>
    <w:rsid w:val="00391008"/>
    <w:rsid w:val="003E2D51"/>
    <w:rsid w:val="003F0C59"/>
    <w:rsid w:val="003F460A"/>
    <w:rsid w:val="00422511"/>
    <w:rsid w:val="004417CD"/>
    <w:rsid w:val="004971DC"/>
    <w:rsid w:val="004A5AB3"/>
    <w:rsid w:val="00505029"/>
    <w:rsid w:val="005103E4"/>
    <w:rsid w:val="00512531"/>
    <w:rsid w:val="00532406"/>
    <w:rsid w:val="00534EDA"/>
    <w:rsid w:val="00542C76"/>
    <w:rsid w:val="005662D8"/>
    <w:rsid w:val="005A5499"/>
    <w:rsid w:val="005D066D"/>
    <w:rsid w:val="00650600"/>
    <w:rsid w:val="006E630A"/>
    <w:rsid w:val="007107AA"/>
    <w:rsid w:val="00714DDC"/>
    <w:rsid w:val="00721CA0"/>
    <w:rsid w:val="00744B07"/>
    <w:rsid w:val="0076154C"/>
    <w:rsid w:val="00784FE1"/>
    <w:rsid w:val="00786E27"/>
    <w:rsid w:val="007C6482"/>
    <w:rsid w:val="00823065"/>
    <w:rsid w:val="00824CA7"/>
    <w:rsid w:val="00853B91"/>
    <w:rsid w:val="00860675"/>
    <w:rsid w:val="008C4738"/>
    <w:rsid w:val="008E1021"/>
    <w:rsid w:val="008E316A"/>
    <w:rsid w:val="0093511E"/>
    <w:rsid w:val="00983781"/>
    <w:rsid w:val="0099734C"/>
    <w:rsid w:val="009D3376"/>
    <w:rsid w:val="009D448E"/>
    <w:rsid w:val="009E0CAC"/>
    <w:rsid w:val="009F670D"/>
    <w:rsid w:val="00A14E01"/>
    <w:rsid w:val="00A22FE6"/>
    <w:rsid w:val="00A4490C"/>
    <w:rsid w:val="00A70195"/>
    <w:rsid w:val="00A85D4E"/>
    <w:rsid w:val="00AC4E1F"/>
    <w:rsid w:val="00BA0075"/>
    <w:rsid w:val="00BA370E"/>
    <w:rsid w:val="00BB26E2"/>
    <w:rsid w:val="00BD325A"/>
    <w:rsid w:val="00C21AB3"/>
    <w:rsid w:val="00C73B66"/>
    <w:rsid w:val="00C77362"/>
    <w:rsid w:val="00CB5E78"/>
    <w:rsid w:val="00CD7C43"/>
    <w:rsid w:val="00D04651"/>
    <w:rsid w:val="00D1102C"/>
    <w:rsid w:val="00D24AF6"/>
    <w:rsid w:val="00D27E08"/>
    <w:rsid w:val="00D70A9F"/>
    <w:rsid w:val="00D94B47"/>
    <w:rsid w:val="00DA5BB3"/>
    <w:rsid w:val="00DB5099"/>
    <w:rsid w:val="00DC06A6"/>
    <w:rsid w:val="00DE1E81"/>
    <w:rsid w:val="00E12E12"/>
    <w:rsid w:val="00E14C87"/>
    <w:rsid w:val="00E363EE"/>
    <w:rsid w:val="00E91B91"/>
    <w:rsid w:val="00E941DB"/>
    <w:rsid w:val="00EA2E38"/>
    <w:rsid w:val="00EC219E"/>
    <w:rsid w:val="00EE1781"/>
    <w:rsid w:val="00F27B9A"/>
    <w:rsid w:val="00F566BB"/>
    <w:rsid w:val="00F608B2"/>
    <w:rsid w:val="00FB4723"/>
    <w:rsid w:val="00FC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8"/>
    <o:shapelayout v:ext="edit">
      <o:idmap v:ext="edit" data="1"/>
    </o:shapelayout>
  </w:shapeDefaults>
  <w:decimalSymbol w:val="."/>
  <w:listSeparator w:val=","/>
  <w14:docId w14:val="0632D364"/>
  <w15:docId w15:val="{C959600E-9620-42CE-9C29-E9D83DEE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B47"/>
    <w:pPr>
      <w:ind w:left="720" w:hanging="72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4B47"/>
    <w:pPr>
      <w:ind w:left="720" w:hanging="720"/>
    </w:pPr>
    <w:rPr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C77362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77362"/>
    <w:rPr>
      <w:rFonts w:ascii="Arial" w:eastAsia="Times New Roman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FE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4F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41DB"/>
    <w:pPr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A5A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aqi.deq.state.or.us/home/ma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McConkey</dc:creator>
  <cp:lastModifiedBy>leeann patton</cp:lastModifiedBy>
  <cp:revision>3</cp:revision>
  <cp:lastPrinted>2023-09-28T17:31:00Z</cp:lastPrinted>
  <dcterms:created xsi:type="dcterms:W3CDTF">2023-09-28T17:28:00Z</dcterms:created>
  <dcterms:modified xsi:type="dcterms:W3CDTF">2023-09-28T17:58:00Z</dcterms:modified>
</cp:coreProperties>
</file>