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76C609AC" w:rsidR="00D50541" w:rsidRPr="0054162F" w:rsidRDefault="0021515E" w:rsidP="00D50541">
      <w:pPr>
        <w:jc w:val="center"/>
        <w:rPr>
          <w:rFonts w:ascii="Arial Narrow" w:hAnsi="Arial Narrow"/>
          <w:b/>
          <w:szCs w:val="24"/>
        </w:rPr>
      </w:pPr>
      <w:r>
        <w:rPr>
          <w:rFonts w:ascii="Arial Narrow" w:hAnsi="Arial Narrow"/>
          <w:b/>
          <w:szCs w:val="24"/>
        </w:rPr>
        <w:t>January 10th</w:t>
      </w:r>
      <w:r w:rsidR="00467856">
        <w:rPr>
          <w:rFonts w:ascii="Arial Narrow" w:hAnsi="Arial Narrow"/>
          <w:b/>
          <w:szCs w:val="24"/>
        </w:rPr>
        <w:t xml:space="preserve">, </w:t>
      </w:r>
      <w:proofErr w:type="gramStart"/>
      <w:r w:rsidR="00467856">
        <w:rPr>
          <w:rFonts w:ascii="Arial Narrow" w:hAnsi="Arial Narrow"/>
          <w:b/>
          <w:szCs w:val="24"/>
        </w:rPr>
        <w:t>202</w:t>
      </w:r>
      <w:r>
        <w:rPr>
          <w:rFonts w:ascii="Arial Narrow" w:hAnsi="Arial Narrow"/>
          <w:b/>
          <w:szCs w:val="24"/>
        </w:rPr>
        <w:t>3</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3B0A83BC"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w:t>
      </w:r>
      <w:r w:rsidR="0021515E">
        <w:rPr>
          <w:rFonts w:ascii="Arial Narrow" w:hAnsi="Arial Narrow"/>
          <w:b/>
          <w:color w:val="4472C4" w:themeColor="accent5"/>
          <w:sz w:val="20"/>
          <w:szCs w:val="20"/>
        </w:rPr>
        <w:t>Dec</w:t>
      </w:r>
      <w:r w:rsidR="00DB47A6">
        <w:rPr>
          <w:rFonts w:ascii="Arial Narrow" w:hAnsi="Arial Narrow"/>
          <w:b/>
          <w:color w:val="4472C4" w:themeColor="accent5"/>
          <w:sz w:val="20"/>
          <w:szCs w:val="20"/>
        </w:rPr>
        <w:t>.</w:t>
      </w:r>
      <w:r w:rsidR="00262265">
        <w:rPr>
          <w:rFonts w:ascii="Arial Narrow" w:hAnsi="Arial Narrow"/>
          <w:b/>
          <w:color w:val="4472C4" w:themeColor="accent5"/>
          <w:sz w:val="20"/>
          <w:szCs w:val="20"/>
        </w:rPr>
        <w:t xml:space="preserve"> 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1AF612E6"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0FFB9EC" w14:textId="77777777"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5255ED20" w14:textId="68D29089" w:rsidR="006A01A4" w:rsidRDefault="006A01A4" w:rsidP="0021515E">
      <w:pPr>
        <w:pStyle w:val="ListParagraph"/>
        <w:numPr>
          <w:ilvl w:val="0"/>
          <w:numId w:val="19"/>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Dissolution of EMS District </w:t>
      </w:r>
    </w:p>
    <w:p w14:paraId="1CE0F847" w14:textId="3AAAF625" w:rsidR="006A01A4" w:rsidRDefault="006A01A4" w:rsidP="0021515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21515E">
        <w:rPr>
          <w:rFonts w:ascii="Arial Narrow" w:hAnsi="Arial Narrow"/>
          <w:b/>
          <w:color w:val="4472C4" w:themeColor="accent5"/>
          <w:sz w:val="20"/>
          <w:szCs w:val="20"/>
        </w:rPr>
        <w:t xml:space="preserve">Fire Station Expansion Update </w:t>
      </w:r>
      <w:r>
        <w:rPr>
          <w:rFonts w:ascii="Arial Narrow" w:hAnsi="Arial Narrow"/>
          <w:b/>
          <w:color w:val="4472C4" w:themeColor="accent5"/>
          <w:sz w:val="20"/>
          <w:szCs w:val="20"/>
        </w:rPr>
        <w:t xml:space="preserve"> </w:t>
      </w:r>
    </w:p>
    <w:p w14:paraId="4BB1CF32" w14:textId="1EC339F6" w:rsidR="0021515E" w:rsidRPr="0021515E" w:rsidRDefault="0021515E" w:rsidP="0021515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Board Ballot Rotation </w:t>
      </w:r>
    </w:p>
    <w:p w14:paraId="1B1B5E90" w14:textId="7F4504BA" w:rsidR="00B17A30" w:rsidRPr="00A410FE" w:rsidRDefault="00E145C4" w:rsidP="00E145C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605205">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3B36A6D4" w:rsidR="00D50541" w:rsidRPr="0054162F" w:rsidRDefault="007E522E"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4FDD95DB"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734C7242" w:rsidR="0051345A" w:rsidRPr="0054162F" w:rsidRDefault="006A01A4" w:rsidP="000D7791">
      <w:pPr>
        <w:spacing w:line="360" w:lineRule="auto"/>
        <w:ind w:left="3600" w:firstLine="720"/>
        <w:rPr>
          <w:rFonts w:ascii="Arial Narrow" w:hAnsi="Arial Narrow"/>
          <w:b/>
          <w:sz w:val="20"/>
          <w:szCs w:val="20"/>
        </w:rPr>
      </w:pPr>
      <w:r>
        <w:rPr>
          <w:rFonts w:ascii="Arial Narrow" w:hAnsi="Arial Narrow"/>
          <w:b/>
          <w:sz w:val="20"/>
          <w:szCs w:val="20"/>
        </w:rPr>
        <w:t>December 2022</w:t>
      </w:r>
      <w:r w:rsidR="00215E51">
        <w:rPr>
          <w:rFonts w:ascii="Arial Narrow" w:hAnsi="Arial Narrow"/>
          <w:b/>
          <w:sz w:val="20"/>
          <w:szCs w:val="20"/>
        </w:rPr>
        <w:tab/>
      </w:r>
      <w:r w:rsidR="00215E51">
        <w:rPr>
          <w:rFonts w:ascii="Arial Narrow" w:hAnsi="Arial Narrow"/>
          <w:b/>
          <w:sz w:val="20"/>
          <w:szCs w:val="20"/>
        </w:rPr>
        <w:tab/>
      </w:r>
      <w:r w:rsidR="00215E51">
        <w:rPr>
          <w:rFonts w:ascii="Arial Narrow" w:hAnsi="Arial Narrow"/>
          <w:b/>
          <w:sz w:val="20"/>
          <w:szCs w:val="20"/>
        </w:rPr>
        <w:tab/>
        <w:t>January 2023</w:t>
      </w:r>
    </w:p>
    <w:p w14:paraId="4CB347F3" w14:textId="7A688C21"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6A01A4">
        <w:rPr>
          <w:rFonts w:ascii="Arial Narrow" w:hAnsi="Arial Narrow"/>
          <w:sz w:val="20"/>
          <w:szCs w:val="20"/>
          <w:u w:val="single"/>
        </w:rPr>
        <w:t>$</w:t>
      </w:r>
      <w:r w:rsidR="005F6B35">
        <w:rPr>
          <w:rFonts w:ascii="Arial Narrow" w:hAnsi="Arial Narrow"/>
          <w:sz w:val="20"/>
          <w:szCs w:val="20"/>
          <w:u w:val="single"/>
        </w:rPr>
        <w:t>219,871.24</w:t>
      </w:r>
      <w:r w:rsidR="00215E51">
        <w:rPr>
          <w:rFonts w:ascii="Arial Narrow" w:hAnsi="Arial Narrow"/>
          <w:sz w:val="20"/>
          <w:szCs w:val="20"/>
          <w:u w:val="single"/>
        </w:rPr>
        <w:tab/>
      </w:r>
      <w:r w:rsidR="00215E51">
        <w:rPr>
          <w:rFonts w:ascii="Arial Narrow" w:hAnsi="Arial Narrow"/>
          <w:sz w:val="20"/>
          <w:szCs w:val="20"/>
          <w:u w:val="single"/>
        </w:rPr>
        <w:tab/>
      </w:r>
      <w:r w:rsidR="00215E51">
        <w:rPr>
          <w:rFonts w:ascii="Arial Narrow" w:hAnsi="Arial Narrow"/>
          <w:sz w:val="20"/>
          <w:szCs w:val="20"/>
          <w:u w:val="single"/>
        </w:rPr>
        <w:tab/>
        <w:t>$</w:t>
      </w:r>
    </w:p>
    <w:p w14:paraId="47C75A91" w14:textId="4C8D996B"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6A01A4">
        <w:rPr>
          <w:rFonts w:ascii="Arial Narrow" w:hAnsi="Arial Narrow"/>
          <w:sz w:val="20"/>
          <w:szCs w:val="20"/>
          <w:u w:val="single"/>
        </w:rPr>
        <w:t>$</w:t>
      </w:r>
      <w:r w:rsidR="005F6B35" w:rsidRPr="005F6B35">
        <w:rPr>
          <w:rFonts w:ascii="Arial Narrow" w:hAnsi="Arial Narrow"/>
          <w:sz w:val="20"/>
          <w:szCs w:val="20"/>
          <w:u w:val="single"/>
        </w:rPr>
        <w:t>1,165,474.66</w:t>
      </w:r>
      <w:r w:rsidR="00215E51">
        <w:rPr>
          <w:rFonts w:ascii="Arial Narrow" w:hAnsi="Arial Narrow"/>
          <w:sz w:val="20"/>
          <w:szCs w:val="20"/>
          <w:u w:val="single"/>
        </w:rPr>
        <w:tab/>
      </w:r>
      <w:r w:rsidR="00215E51">
        <w:rPr>
          <w:rFonts w:ascii="Arial Narrow" w:hAnsi="Arial Narrow"/>
          <w:sz w:val="20"/>
          <w:szCs w:val="20"/>
          <w:u w:val="single"/>
        </w:rPr>
        <w:tab/>
      </w:r>
      <w:r w:rsidR="00215E51">
        <w:rPr>
          <w:rFonts w:ascii="Arial Narrow" w:hAnsi="Arial Narrow"/>
          <w:sz w:val="20"/>
          <w:szCs w:val="20"/>
          <w:u w:val="single"/>
        </w:rPr>
        <w:tab/>
        <w:t>$</w:t>
      </w:r>
    </w:p>
    <w:p w14:paraId="79FE8AE3" w14:textId="5AB749AC"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6A01A4">
        <w:rPr>
          <w:rFonts w:ascii="Arial Narrow" w:hAnsi="Arial Narrow"/>
          <w:sz w:val="20"/>
          <w:szCs w:val="20"/>
          <w:u w:val="single"/>
        </w:rPr>
        <w:t>$</w:t>
      </w:r>
      <w:r w:rsidR="005F6B35">
        <w:rPr>
          <w:rFonts w:ascii="Arial Narrow" w:hAnsi="Arial Narrow"/>
          <w:sz w:val="20"/>
          <w:szCs w:val="20"/>
          <w:u w:val="single"/>
        </w:rPr>
        <w:t>1,385,345.90</w:t>
      </w:r>
      <w:r w:rsidR="00215E51">
        <w:rPr>
          <w:rFonts w:ascii="Arial Narrow" w:hAnsi="Arial Narrow"/>
          <w:sz w:val="20"/>
          <w:szCs w:val="20"/>
          <w:u w:val="single"/>
        </w:rPr>
        <w:tab/>
      </w:r>
      <w:r w:rsidR="00215E51">
        <w:rPr>
          <w:rFonts w:ascii="Arial Narrow" w:hAnsi="Arial Narrow"/>
          <w:sz w:val="20"/>
          <w:szCs w:val="20"/>
          <w:u w:val="single"/>
        </w:rPr>
        <w:tab/>
      </w:r>
      <w:r w:rsidR="00215E51">
        <w:rPr>
          <w:rFonts w:ascii="Arial Narrow" w:hAnsi="Arial Narrow"/>
          <w:sz w:val="20"/>
          <w:szCs w:val="20"/>
          <w:u w:val="single"/>
        </w:rPr>
        <w:tab/>
        <w:t>$</w:t>
      </w:r>
    </w:p>
    <w:p w14:paraId="45EA4012" w14:textId="560BC539"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791E40A4"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w:t>
      </w:r>
      <w:proofErr w:type="spellStart"/>
      <w:r w:rsidRPr="003D4FE4">
        <w:rPr>
          <w:rFonts w:ascii="Arial Narrow" w:hAnsi="Arial Narrow"/>
          <w:b/>
          <w:color w:val="2E74B5" w:themeColor="accent1" w:themeShade="BF"/>
          <w:sz w:val="20"/>
          <w:szCs w:val="20"/>
        </w:rPr>
        <w:t>Lepin</w:t>
      </w:r>
      <w:proofErr w:type="spellEnd"/>
      <w:r w:rsidRPr="003D4FE4">
        <w:rPr>
          <w:rFonts w:ascii="Arial Narrow" w:hAnsi="Arial Narrow"/>
          <w:b/>
          <w:color w:val="2E74B5" w:themeColor="accent1" w:themeShade="BF"/>
          <w:sz w:val="20"/>
          <w:szCs w:val="20"/>
        </w:rPr>
        <w:t xml:space="preserve"> </w:t>
      </w:r>
    </w:p>
    <w:p w14:paraId="6C761A3D" w14:textId="3CEBF9B6" w:rsidR="00311300" w:rsidRPr="00311300" w:rsidRDefault="006A01A4" w:rsidP="00953897">
      <w:pPr>
        <w:spacing w:line="360" w:lineRule="auto"/>
        <w:ind w:left="3600" w:firstLine="720"/>
        <w:jc w:val="both"/>
        <w:rPr>
          <w:rFonts w:ascii="Arial Narrow" w:hAnsi="Arial Narrow"/>
          <w:b/>
          <w:sz w:val="20"/>
          <w:szCs w:val="20"/>
        </w:rPr>
      </w:pPr>
      <w:r>
        <w:rPr>
          <w:rFonts w:ascii="Arial Narrow" w:hAnsi="Arial Narrow"/>
          <w:b/>
          <w:sz w:val="20"/>
          <w:szCs w:val="20"/>
        </w:rPr>
        <w:t>December 2022</w:t>
      </w:r>
      <w:r w:rsidR="00215E51">
        <w:rPr>
          <w:rFonts w:ascii="Arial Narrow" w:hAnsi="Arial Narrow"/>
          <w:b/>
          <w:sz w:val="20"/>
          <w:szCs w:val="20"/>
        </w:rPr>
        <w:tab/>
      </w:r>
      <w:r w:rsidR="00215E51">
        <w:rPr>
          <w:rFonts w:ascii="Arial Narrow" w:hAnsi="Arial Narrow"/>
          <w:b/>
          <w:sz w:val="20"/>
          <w:szCs w:val="20"/>
        </w:rPr>
        <w:tab/>
      </w:r>
      <w:r w:rsidR="00215E51">
        <w:rPr>
          <w:rFonts w:ascii="Arial Narrow" w:hAnsi="Arial Narrow"/>
          <w:b/>
          <w:sz w:val="20"/>
          <w:szCs w:val="20"/>
        </w:rPr>
        <w:tab/>
        <w:t>January 2023</w:t>
      </w:r>
    </w:p>
    <w:p w14:paraId="3D850812" w14:textId="52849475"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6A01A4">
        <w:rPr>
          <w:rFonts w:ascii="Arial Narrow" w:hAnsi="Arial Narrow"/>
          <w:b/>
          <w:sz w:val="20"/>
          <w:szCs w:val="20"/>
          <w:u w:val="single"/>
        </w:rPr>
        <w:t>$</w:t>
      </w:r>
      <w:r w:rsidR="00663CAA">
        <w:rPr>
          <w:rFonts w:ascii="Arial Narrow" w:hAnsi="Arial Narrow"/>
          <w:b/>
          <w:sz w:val="20"/>
          <w:szCs w:val="20"/>
          <w:u w:val="single"/>
        </w:rPr>
        <w:t>195,850.67</w:t>
      </w:r>
      <w:r w:rsidR="00215E51">
        <w:rPr>
          <w:rFonts w:ascii="Arial Narrow" w:hAnsi="Arial Narrow"/>
          <w:b/>
          <w:sz w:val="20"/>
          <w:szCs w:val="20"/>
          <w:u w:val="single"/>
        </w:rPr>
        <w:tab/>
      </w:r>
      <w:r w:rsidR="00215E51">
        <w:rPr>
          <w:rFonts w:ascii="Arial Narrow" w:hAnsi="Arial Narrow"/>
          <w:b/>
          <w:sz w:val="20"/>
          <w:szCs w:val="20"/>
          <w:u w:val="single"/>
        </w:rPr>
        <w:tab/>
      </w:r>
      <w:r w:rsidR="00215E51">
        <w:rPr>
          <w:rFonts w:ascii="Arial Narrow" w:hAnsi="Arial Narrow"/>
          <w:b/>
          <w:sz w:val="20"/>
          <w:szCs w:val="20"/>
          <w:u w:val="single"/>
        </w:rPr>
        <w:tab/>
        <w:t>$</w:t>
      </w:r>
    </w:p>
    <w:p w14:paraId="6BE448C0" w14:textId="0FDD4B95"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6A01A4">
        <w:rPr>
          <w:rFonts w:ascii="Arial Narrow" w:hAnsi="Arial Narrow"/>
          <w:b/>
          <w:sz w:val="20"/>
          <w:szCs w:val="20"/>
          <w:u w:val="single"/>
        </w:rPr>
        <w:t>$</w:t>
      </w:r>
      <w:r w:rsidR="00663CAA">
        <w:rPr>
          <w:rFonts w:ascii="Arial Narrow" w:hAnsi="Arial Narrow"/>
          <w:b/>
          <w:sz w:val="20"/>
          <w:szCs w:val="20"/>
          <w:u w:val="single"/>
        </w:rPr>
        <w:t>1,190,304.47</w:t>
      </w:r>
      <w:r w:rsidR="00215E51">
        <w:rPr>
          <w:rFonts w:ascii="Arial Narrow" w:hAnsi="Arial Narrow"/>
          <w:b/>
          <w:sz w:val="20"/>
          <w:szCs w:val="20"/>
          <w:u w:val="single"/>
        </w:rPr>
        <w:tab/>
      </w:r>
      <w:r w:rsidR="00215E51">
        <w:rPr>
          <w:rFonts w:ascii="Arial Narrow" w:hAnsi="Arial Narrow"/>
          <w:b/>
          <w:sz w:val="20"/>
          <w:szCs w:val="20"/>
          <w:u w:val="single"/>
        </w:rPr>
        <w:tab/>
      </w:r>
      <w:r w:rsidR="00215E51">
        <w:rPr>
          <w:rFonts w:ascii="Arial Narrow" w:hAnsi="Arial Narrow"/>
          <w:b/>
          <w:sz w:val="20"/>
          <w:szCs w:val="20"/>
          <w:u w:val="single"/>
        </w:rPr>
        <w:tab/>
        <w:t>$</w:t>
      </w:r>
    </w:p>
    <w:p w14:paraId="1504E02E" w14:textId="369B3E66"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6A01A4">
        <w:rPr>
          <w:rFonts w:ascii="Arial Narrow" w:hAnsi="Arial Narrow"/>
          <w:b/>
          <w:sz w:val="20"/>
          <w:szCs w:val="20"/>
          <w:u w:val="single"/>
        </w:rPr>
        <w:t>$</w:t>
      </w:r>
      <w:r w:rsidR="00663CAA">
        <w:rPr>
          <w:rFonts w:ascii="Arial Narrow" w:hAnsi="Arial Narrow"/>
          <w:b/>
          <w:sz w:val="20"/>
          <w:szCs w:val="20"/>
          <w:u w:val="single"/>
        </w:rPr>
        <w:t>771,544.52</w:t>
      </w:r>
      <w:r w:rsidR="00215E51">
        <w:rPr>
          <w:rFonts w:ascii="Arial Narrow" w:hAnsi="Arial Narrow"/>
          <w:b/>
          <w:sz w:val="20"/>
          <w:szCs w:val="20"/>
          <w:u w:val="single"/>
        </w:rPr>
        <w:tab/>
      </w:r>
      <w:r w:rsidR="00215E51">
        <w:rPr>
          <w:rFonts w:ascii="Arial Narrow" w:hAnsi="Arial Narrow"/>
          <w:b/>
          <w:sz w:val="20"/>
          <w:szCs w:val="20"/>
          <w:u w:val="single"/>
        </w:rPr>
        <w:tab/>
      </w:r>
      <w:r w:rsidR="00215E51">
        <w:rPr>
          <w:rFonts w:ascii="Arial Narrow" w:hAnsi="Arial Narrow"/>
          <w:b/>
          <w:sz w:val="20"/>
          <w:szCs w:val="20"/>
          <w:u w:val="single"/>
        </w:rPr>
        <w:tab/>
        <w:t>$</w:t>
      </w:r>
    </w:p>
    <w:p w14:paraId="3E37AB37" w14:textId="0E0436D3"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6A01A4">
        <w:rPr>
          <w:rFonts w:ascii="Arial Narrow" w:hAnsi="Arial Narrow"/>
          <w:b/>
          <w:sz w:val="20"/>
          <w:szCs w:val="20"/>
          <w:u w:val="single"/>
        </w:rPr>
        <w:t>$</w:t>
      </w:r>
      <w:r w:rsidR="00663CAA">
        <w:rPr>
          <w:rFonts w:ascii="Arial Narrow" w:hAnsi="Arial Narrow"/>
          <w:b/>
          <w:sz w:val="20"/>
          <w:szCs w:val="20"/>
          <w:u w:val="single"/>
        </w:rPr>
        <w:t>2,157,699.66</w:t>
      </w:r>
      <w:r w:rsidR="00215E51">
        <w:rPr>
          <w:rFonts w:ascii="Arial Narrow" w:hAnsi="Arial Narrow"/>
          <w:b/>
          <w:sz w:val="20"/>
          <w:szCs w:val="20"/>
          <w:u w:val="single"/>
        </w:rPr>
        <w:tab/>
      </w:r>
      <w:r w:rsidR="00215E51">
        <w:rPr>
          <w:rFonts w:ascii="Arial Narrow" w:hAnsi="Arial Narrow"/>
          <w:b/>
          <w:sz w:val="20"/>
          <w:szCs w:val="20"/>
          <w:u w:val="single"/>
        </w:rPr>
        <w:tab/>
      </w:r>
      <w:r w:rsidR="00215E51">
        <w:rPr>
          <w:rFonts w:ascii="Arial Narrow" w:hAnsi="Arial Narrow"/>
          <w:b/>
          <w:sz w:val="20"/>
          <w:szCs w:val="20"/>
          <w:u w:val="single"/>
        </w:rPr>
        <w:tab/>
        <w:t>$</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5859AAB5"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29D60D9F"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XIV.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2C6BCFE"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3D55119"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0419B2F2"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777E7C" w:rsidRPr="00777E7C">
        <w:rPr>
          <w:rFonts w:ascii="Arial Narrow" w:hAnsi="Arial Narrow"/>
          <w:b/>
          <w:bCs/>
          <w:color w:val="2E74B5" w:themeColor="accent1" w:themeShade="BF"/>
          <w:szCs w:val="24"/>
        </w:rPr>
        <w:t>https://us02web.zoom.us/j/7234234010?pwd=ZWtuNyszWEhoRUxDRU1vZFhoMjI0Zz09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w:t>
      </w:r>
      <w:r w:rsidRPr="00387421">
        <w:rPr>
          <w:rFonts w:ascii="Arial Narrow" w:hAnsi="Arial Narrow"/>
          <w:sz w:val="16"/>
          <w:szCs w:val="16"/>
        </w:rPr>
        <w:lastRenderedPageBreak/>
        <w:t>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2757F8BB"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584FD5">
      <w:rPr>
        <w:rFonts w:ascii="Arial Narrow" w:hAnsi="Arial Narrow"/>
        <w:noProof/>
        <w:sz w:val="16"/>
        <w:szCs w:val="16"/>
      </w:rPr>
      <w:t>S:\Admin Assistant Files\Board of Directors\22' Meetings, Agendas &amp; Notices\2022 Agendas\Nov. 8, 2022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BB5B26">
      <w:rPr>
        <w:rFonts w:ascii="Arial Narrow" w:hAnsi="Arial Narrow"/>
        <w:noProof/>
        <w:sz w:val="16"/>
        <w:szCs w:val="16"/>
      </w:rPr>
      <w:t>1/4/2023 2:31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63C9"/>
    <w:rsid w:val="000408E9"/>
    <w:rsid w:val="0004461E"/>
    <w:rsid w:val="00053B0C"/>
    <w:rsid w:val="000547A3"/>
    <w:rsid w:val="0008247B"/>
    <w:rsid w:val="00083345"/>
    <w:rsid w:val="00085B52"/>
    <w:rsid w:val="0009071E"/>
    <w:rsid w:val="00090960"/>
    <w:rsid w:val="00090ADA"/>
    <w:rsid w:val="00092F83"/>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645FB"/>
    <w:rsid w:val="0017030D"/>
    <w:rsid w:val="0017500C"/>
    <w:rsid w:val="00177A41"/>
    <w:rsid w:val="00177F62"/>
    <w:rsid w:val="00181353"/>
    <w:rsid w:val="0018267A"/>
    <w:rsid w:val="00193496"/>
    <w:rsid w:val="00193E7D"/>
    <w:rsid w:val="00197EE9"/>
    <w:rsid w:val="001A25EC"/>
    <w:rsid w:val="001A4AC1"/>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33237"/>
    <w:rsid w:val="0044033E"/>
    <w:rsid w:val="0044117A"/>
    <w:rsid w:val="0044226B"/>
    <w:rsid w:val="00442D30"/>
    <w:rsid w:val="004437A1"/>
    <w:rsid w:val="0045004B"/>
    <w:rsid w:val="004518BE"/>
    <w:rsid w:val="00461A06"/>
    <w:rsid w:val="00462B35"/>
    <w:rsid w:val="00467345"/>
    <w:rsid w:val="004674CA"/>
    <w:rsid w:val="00467856"/>
    <w:rsid w:val="00476115"/>
    <w:rsid w:val="00481B84"/>
    <w:rsid w:val="00486A1D"/>
    <w:rsid w:val="0049068A"/>
    <w:rsid w:val="00491D48"/>
    <w:rsid w:val="00493596"/>
    <w:rsid w:val="004B12C2"/>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53D"/>
    <w:rsid w:val="005306BE"/>
    <w:rsid w:val="00532B56"/>
    <w:rsid w:val="00537278"/>
    <w:rsid w:val="0054162F"/>
    <w:rsid w:val="00544A7D"/>
    <w:rsid w:val="00557CFE"/>
    <w:rsid w:val="00560ADA"/>
    <w:rsid w:val="0056303A"/>
    <w:rsid w:val="00563C10"/>
    <w:rsid w:val="005725E4"/>
    <w:rsid w:val="00575820"/>
    <w:rsid w:val="00581CCA"/>
    <w:rsid w:val="00584FD5"/>
    <w:rsid w:val="0058552F"/>
    <w:rsid w:val="0059301C"/>
    <w:rsid w:val="005956A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32086"/>
    <w:rsid w:val="006416EE"/>
    <w:rsid w:val="006425A7"/>
    <w:rsid w:val="00651281"/>
    <w:rsid w:val="00655272"/>
    <w:rsid w:val="00663CAA"/>
    <w:rsid w:val="00664AD7"/>
    <w:rsid w:val="00665F63"/>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6A86"/>
    <w:rsid w:val="00716AFF"/>
    <w:rsid w:val="0072249B"/>
    <w:rsid w:val="0072717F"/>
    <w:rsid w:val="00727E97"/>
    <w:rsid w:val="00730A22"/>
    <w:rsid w:val="00734B35"/>
    <w:rsid w:val="00735C95"/>
    <w:rsid w:val="00762DC5"/>
    <w:rsid w:val="00764CC2"/>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3BDD"/>
    <w:rsid w:val="007B25FC"/>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434A"/>
    <w:rsid w:val="008257A4"/>
    <w:rsid w:val="00832DC6"/>
    <w:rsid w:val="00835976"/>
    <w:rsid w:val="0085494F"/>
    <w:rsid w:val="00856C5F"/>
    <w:rsid w:val="00861ECD"/>
    <w:rsid w:val="00871EAF"/>
    <w:rsid w:val="00887FA4"/>
    <w:rsid w:val="00890752"/>
    <w:rsid w:val="00893427"/>
    <w:rsid w:val="008951A9"/>
    <w:rsid w:val="00896A24"/>
    <w:rsid w:val="008A2682"/>
    <w:rsid w:val="008A5A5A"/>
    <w:rsid w:val="008A6282"/>
    <w:rsid w:val="008B4F0F"/>
    <w:rsid w:val="008C1D10"/>
    <w:rsid w:val="008D2965"/>
    <w:rsid w:val="008D7D05"/>
    <w:rsid w:val="008F54D7"/>
    <w:rsid w:val="00902D6C"/>
    <w:rsid w:val="009045FE"/>
    <w:rsid w:val="00906219"/>
    <w:rsid w:val="009062BF"/>
    <w:rsid w:val="009148D3"/>
    <w:rsid w:val="00917F3E"/>
    <w:rsid w:val="0092126A"/>
    <w:rsid w:val="009233EF"/>
    <w:rsid w:val="00931CBF"/>
    <w:rsid w:val="00940122"/>
    <w:rsid w:val="0094627D"/>
    <w:rsid w:val="00953897"/>
    <w:rsid w:val="00954AF0"/>
    <w:rsid w:val="00956563"/>
    <w:rsid w:val="00964538"/>
    <w:rsid w:val="00970283"/>
    <w:rsid w:val="00970356"/>
    <w:rsid w:val="00977069"/>
    <w:rsid w:val="0098497C"/>
    <w:rsid w:val="00986E5F"/>
    <w:rsid w:val="009972FB"/>
    <w:rsid w:val="0099767B"/>
    <w:rsid w:val="009A039A"/>
    <w:rsid w:val="009A0690"/>
    <w:rsid w:val="009A5384"/>
    <w:rsid w:val="009C274F"/>
    <w:rsid w:val="009D1ECB"/>
    <w:rsid w:val="009D2986"/>
    <w:rsid w:val="009D5BA8"/>
    <w:rsid w:val="009E1E49"/>
    <w:rsid w:val="009E7B0F"/>
    <w:rsid w:val="009E7F1E"/>
    <w:rsid w:val="00A00866"/>
    <w:rsid w:val="00A100CF"/>
    <w:rsid w:val="00A10442"/>
    <w:rsid w:val="00A120E9"/>
    <w:rsid w:val="00A13810"/>
    <w:rsid w:val="00A1578F"/>
    <w:rsid w:val="00A1695D"/>
    <w:rsid w:val="00A228A7"/>
    <w:rsid w:val="00A410FE"/>
    <w:rsid w:val="00A44560"/>
    <w:rsid w:val="00A540ED"/>
    <w:rsid w:val="00A64087"/>
    <w:rsid w:val="00A77583"/>
    <w:rsid w:val="00A92EE5"/>
    <w:rsid w:val="00AA4D6E"/>
    <w:rsid w:val="00AA5017"/>
    <w:rsid w:val="00AA7E2A"/>
    <w:rsid w:val="00AB2FAF"/>
    <w:rsid w:val="00AB6890"/>
    <w:rsid w:val="00AC1063"/>
    <w:rsid w:val="00AC2F95"/>
    <w:rsid w:val="00AC5553"/>
    <w:rsid w:val="00AD2D2A"/>
    <w:rsid w:val="00AD3583"/>
    <w:rsid w:val="00AF6356"/>
    <w:rsid w:val="00B0078C"/>
    <w:rsid w:val="00B12B28"/>
    <w:rsid w:val="00B16C0A"/>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B5B26"/>
    <w:rsid w:val="00BB78E5"/>
    <w:rsid w:val="00BC0BF5"/>
    <w:rsid w:val="00BC297B"/>
    <w:rsid w:val="00BC4978"/>
    <w:rsid w:val="00BC57C4"/>
    <w:rsid w:val="00BD7962"/>
    <w:rsid w:val="00BE0252"/>
    <w:rsid w:val="00BE4697"/>
    <w:rsid w:val="00BE5880"/>
    <w:rsid w:val="00BE6461"/>
    <w:rsid w:val="00BF0433"/>
    <w:rsid w:val="00BF1C59"/>
    <w:rsid w:val="00BF42F9"/>
    <w:rsid w:val="00BF4A2C"/>
    <w:rsid w:val="00BF59EB"/>
    <w:rsid w:val="00BF5B92"/>
    <w:rsid w:val="00C01182"/>
    <w:rsid w:val="00C032F1"/>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47F5"/>
    <w:rsid w:val="00D93A98"/>
    <w:rsid w:val="00D95EAB"/>
    <w:rsid w:val="00D969CC"/>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546C"/>
    <w:rsid w:val="00F02131"/>
    <w:rsid w:val="00F040B5"/>
    <w:rsid w:val="00F041F7"/>
    <w:rsid w:val="00F066AC"/>
    <w:rsid w:val="00F24057"/>
    <w:rsid w:val="00F25776"/>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2022-11-08T22:24:00Z</cp:lastPrinted>
  <dcterms:created xsi:type="dcterms:W3CDTF">2023-01-04T22:31:00Z</dcterms:created>
  <dcterms:modified xsi:type="dcterms:W3CDTF">2023-01-04T22:31:00Z</dcterms:modified>
</cp:coreProperties>
</file>